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705F">
      <w:pPr>
        <w:framePr w:h="1162" w:hSpace="10080" w:wrap="notBeside" w:vAnchor="text" w:hAnchor="margin" w:x="3803" w:y="1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782955" cy="7391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25705F">
      <w:pPr>
        <w:spacing w:line="1" w:lineRule="exact"/>
        <w:rPr>
          <w:sz w:val="2"/>
          <w:szCs w:val="2"/>
        </w:rPr>
      </w:pPr>
    </w:p>
    <w:p w:rsidR="00000000" w:rsidRDefault="0025705F">
      <w:pPr>
        <w:framePr w:h="1162" w:hSpace="10080" w:wrap="notBeside" w:vAnchor="text" w:hAnchor="margin" w:x="3803" w:y="1"/>
        <w:rPr>
          <w:sz w:val="24"/>
          <w:szCs w:val="24"/>
        </w:rPr>
        <w:sectPr w:rsidR="00000000">
          <w:type w:val="continuous"/>
          <w:pgSz w:w="11909" w:h="16834"/>
          <w:pgMar w:top="804" w:right="1761" w:bottom="360" w:left="773" w:header="720" w:footer="720" w:gutter="0"/>
          <w:cols w:space="720"/>
          <w:noEndnote/>
        </w:sectPr>
      </w:pPr>
    </w:p>
    <w:p w:rsidR="00000000" w:rsidRDefault="0025705F">
      <w:pPr>
        <w:shd w:val="clear" w:color="auto" w:fill="FFFFFF"/>
        <w:spacing w:before="288" w:line="274" w:lineRule="exact"/>
        <w:ind w:right="19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ДИГОРСКИИ РАЙОН,</w:t>
      </w:r>
    </w:p>
    <w:p w:rsidR="00000000" w:rsidRDefault="0025705F">
      <w:pPr>
        <w:shd w:val="clear" w:color="auto" w:fill="FFFFFF"/>
        <w:spacing w:line="274" w:lineRule="exact"/>
        <w:ind w:left="10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000000" w:rsidRDefault="0025705F">
      <w:pPr>
        <w:shd w:val="clear" w:color="auto" w:fill="FFFFFF"/>
        <w:spacing w:line="274" w:lineRule="exact"/>
        <w:ind w:left="19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000000" w:rsidRDefault="0025705F">
      <w:pPr>
        <w:shd w:val="clear" w:color="auto" w:fill="FFFFFF"/>
        <w:spacing w:before="5" w:line="274" w:lineRule="exact"/>
        <w:ind w:right="14"/>
        <w:jc w:val="center"/>
      </w:pPr>
      <w:r>
        <w:rPr>
          <w:rFonts w:eastAsia="Times New Roman"/>
          <w:i/>
          <w:iCs/>
          <w:sz w:val="24"/>
          <w:szCs w:val="24"/>
        </w:rPr>
        <w:t>ДИГОРСКИИ РАЙОН</w:t>
      </w:r>
    </w:p>
    <w:p w:rsidR="00000000" w:rsidRDefault="0025705F">
      <w:pPr>
        <w:shd w:val="clear" w:color="auto" w:fill="FFFFFF"/>
        <w:spacing w:before="274"/>
        <w:ind w:right="10"/>
        <w:jc w:val="center"/>
      </w:pPr>
      <w:r>
        <w:rPr>
          <w:rFonts w:eastAsia="Times New Roman"/>
          <w:i/>
          <w:iCs/>
          <w:sz w:val="24"/>
          <w:szCs w:val="24"/>
        </w:rPr>
        <w:t>ПОСТАНОВЛЕНИЕ</w:t>
      </w:r>
    </w:p>
    <w:p w:rsidR="00000000" w:rsidRDefault="0025705F">
      <w:pPr>
        <w:shd w:val="clear" w:color="auto" w:fill="FFFFFF"/>
        <w:tabs>
          <w:tab w:val="left" w:pos="4411"/>
          <w:tab w:val="left" w:pos="7642"/>
        </w:tabs>
        <w:spacing w:before="221"/>
        <w:ind w:left="10"/>
      </w:pPr>
      <w:r>
        <w:rPr>
          <w:rFonts w:eastAsia="Times New Roman"/>
          <w:i/>
          <w:iCs/>
          <w:sz w:val="26"/>
          <w:szCs w:val="26"/>
        </w:rPr>
        <w:t>от</w:t>
      </w:r>
      <w:r>
        <w:rPr>
          <w:rFonts w:eastAsia="Times New Roman"/>
          <w:i/>
          <w:iCs/>
          <w:sz w:val="26"/>
          <w:szCs w:val="26"/>
          <w:u w:val="single"/>
        </w:rPr>
        <w:t>«3</w:t>
      </w:r>
      <w:r w:rsidRPr="0025705F">
        <w:rPr>
          <w:rFonts w:eastAsia="Times New Roman"/>
          <w:i/>
          <w:iCs/>
          <w:sz w:val="26"/>
          <w:szCs w:val="26"/>
          <w:u w:val="single"/>
        </w:rPr>
        <w:t xml:space="preserve"> </w:t>
      </w:r>
      <w:r>
        <w:rPr>
          <w:rFonts w:eastAsia="Times New Roman"/>
          <w:i/>
          <w:iCs/>
          <w:sz w:val="26"/>
          <w:szCs w:val="26"/>
          <w:u w:val="single"/>
        </w:rPr>
        <w:t>» 02</w:t>
      </w:r>
      <w:r>
        <w:rPr>
          <w:rFonts w:eastAsia="Times New Roman"/>
          <w:i/>
          <w:iCs/>
          <w:sz w:val="26"/>
          <w:szCs w:val="26"/>
        </w:rPr>
        <w:t xml:space="preserve">      2010г.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  <w:u w:val="single"/>
        </w:rPr>
        <w:t>№ 3</w:t>
      </w:r>
      <w:r>
        <w:rPr>
          <w:rFonts w:eastAsia="Times New Roman"/>
          <w:i/>
          <w:iCs/>
          <w:sz w:val="26"/>
          <w:szCs w:val="26"/>
          <w:u w:val="single"/>
        </w:rPr>
        <w:t>0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pacing w:val="-7"/>
          <w:sz w:val="26"/>
          <w:szCs w:val="26"/>
        </w:rPr>
        <w:t>г.Дигора</w:t>
      </w:r>
    </w:p>
    <w:p w:rsidR="00000000" w:rsidRDefault="0025705F">
      <w:pPr>
        <w:shd w:val="clear" w:color="auto" w:fill="FFFFFF"/>
        <w:spacing w:before="259" w:line="312" w:lineRule="exact"/>
        <w:ind w:left="5" w:right="4493"/>
      </w:pPr>
      <w:r>
        <w:rPr>
          <w:rFonts w:eastAsia="Times New Roman"/>
          <w:sz w:val="26"/>
          <w:szCs w:val="26"/>
        </w:rPr>
        <w:t>«О внесении изменения в Постановление Главы администрации муниципального образования Дигорский район от 30.11.2009 года №248 «Об утверждении тарифов на жилищно-коммунальные услуги в Дигорском районе на 2010 год»</w:t>
      </w:r>
    </w:p>
    <w:p w:rsidR="00000000" w:rsidRDefault="0025705F">
      <w:pPr>
        <w:shd w:val="clear" w:color="auto" w:fill="FFFFFF"/>
        <w:tabs>
          <w:tab w:val="left" w:pos="4238"/>
        </w:tabs>
        <w:spacing w:before="322" w:line="312" w:lineRule="exact"/>
        <w:ind w:left="720"/>
      </w:pPr>
      <w:r>
        <w:rPr>
          <w:rFonts w:eastAsia="Times New Roman"/>
          <w:sz w:val="26"/>
          <w:szCs w:val="26"/>
        </w:rPr>
        <w:t>В     целях    приведения</w:t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Пос</w:t>
      </w:r>
      <w:r>
        <w:rPr>
          <w:rFonts w:eastAsia="Times New Roman"/>
          <w:sz w:val="26"/>
          <w:szCs w:val="26"/>
        </w:rPr>
        <w:t>тановления    Главы    Администрации</w:t>
      </w:r>
    </w:p>
    <w:p w:rsidR="00000000" w:rsidRDefault="0025705F">
      <w:pPr>
        <w:shd w:val="clear" w:color="auto" w:fill="FFFFFF"/>
        <w:spacing w:before="10" w:line="312" w:lineRule="exact"/>
        <w:ind w:left="5" w:right="5"/>
        <w:jc w:val="both"/>
      </w:pPr>
      <w:r>
        <w:rPr>
          <w:rFonts w:eastAsia="Times New Roman"/>
          <w:sz w:val="26"/>
          <w:szCs w:val="26"/>
        </w:rPr>
        <w:t>муниципального образования Дигорский район от 30.11.2009 г. №248 «Об утверждении тарифов на жилищно-коммунальные услуги в Дигорском районе на 2010 год» в соответствие с Постановлением Правительства РФ от 23.05.2006 года</w:t>
      </w:r>
      <w:r>
        <w:rPr>
          <w:rFonts w:eastAsia="Times New Roman"/>
          <w:sz w:val="26"/>
          <w:szCs w:val="26"/>
        </w:rPr>
        <w:t xml:space="preserve"> №306 «Об утверждении Правил установления и потребления коммунальных услуг»</w:t>
      </w:r>
    </w:p>
    <w:p w:rsidR="00000000" w:rsidRDefault="0025705F">
      <w:pPr>
        <w:shd w:val="clear" w:color="auto" w:fill="FFFFFF"/>
        <w:spacing w:before="14" w:line="312" w:lineRule="exact"/>
        <w:ind w:left="2606"/>
      </w:pPr>
      <w:r>
        <w:rPr>
          <w:rFonts w:eastAsia="Times New Roman"/>
          <w:b/>
          <w:bCs/>
          <w:sz w:val="26"/>
          <w:szCs w:val="26"/>
        </w:rPr>
        <w:t>ПОСТАНОВЛЯЮ:</w:t>
      </w:r>
    </w:p>
    <w:p w:rsidR="00000000" w:rsidRDefault="0025705F">
      <w:pPr>
        <w:shd w:val="clear" w:color="auto" w:fill="FFFFFF"/>
        <w:spacing w:line="312" w:lineRule="exact"/>
        <w:ind w:right="10" w:firstLine="389"/>
        <w:jc w:val="both"/>
      </w:pPr>
      <w:r>
        <w:rPr>
          <w:sz w:val="26"/>
          <w:szCs w:val="26"/>
        </w:rPr>
        <w:t>1.</w:t>
      </w:r>
      <w:r>
        <w:rPr>
          <w:rFonts w:eastAsia="Times New Roman"/>
          <w:sz w:val="26"/>
          <w:szCs w:val="26"/>
        </w:rPr>
        <w:t>Внести в Постановление Главы администрации муниципального образования Дигорский район от 30.11.2009 года №248 «Об утверждении тарифов на жилищно-коммунальные услуги»</w:t>
      </w:r>
      <w:r>
        <w:rPr>
          <w:rFonts w:eastAsia="Times New Roman"/>
          <w:sz w:val="26"/>
          <w:szCs w:val="26"/>
        </w:rPr>
        <w:t xml:space="preserve"> следующее изменение:</w:t>
      </w:r>
    </w:p>
    <w:p w:rsidR="00000000" w:rsidRDefault="0025705F">
      <w:pPr>
        <w:shd w:val="clear" w:color="auto" w:fill="FFFFFF"/>
        <w:spacing w:line="312" w:lineRule="exact"/>
        <w:ind w:left="10"/>
      </w:pPr>
      <w:r>
        <w:rPr>
          <w:sz w:val="26"/>
          <w:szCs w:val="26"/>
        </w:rPr>
        <w:t xml:space="preserve">1.1   </w:t>
      </w:r>
      <w:r>
        <w:rPr>
          <w:rFonts w:eastAsia="Times New Roman"/>
          <w:sz w:val="26"/>
          <w:szCs w:val="26"/>
        </w:rPr>
        <w:t>Изложить пункт 1 Постановления в следующей редакции: «1.   Утвердить и ввести с 1.01.2010г. по 31.12.2010г. для потребителей, пользующихся услугами МП «Дигорские городские тепловые сети» г.Дигора:</w:t>
      </w:r>
    </w:p>
    <w:p w:rsidR="00000000" w:rsidRDefault="0025705F">
      <w:pPr>
        <w:shd w:val="clear" w:color="auto" w:fill="FFFFFF"/>
        <w:spacing w:line="312" w:lineRule="exact"/>
        <w:ind w:left="5" w:right="10" w:firstLine="418"/>
        <w:jc w:val="both"/>
      </w:pPr>
      <w:r>
        <w:rPr>
          <w:sz w:val="26"/>
          <w:szCs w:val="26"/>
        </w:rPr>
        <w:t xml:space="preserve">- </w:t>
      </w:r>
      <w:r>
        <w:rPr>
          <w:rFonts w:eastAsia="Times New Roman"/>
          <w:sz w:val="26"/>
          <w:szCs w:val="26"/>
        </w:rPr>
        <w:t>тариф на отопление - 10 руб.7</w:t>
      </w:r>
      <w:r>
        <w:rPr>
          <w:rFonts w:eastAsia="Times New Roman"/>
          <w:sz w:val="26"/>
          <w:szCs w:val="26"/>
        </w:rPr>
        <w:t>3 коп.за 1 кв.м. отапливаемой площади в месяц без НДС (с учетом стандарта платежей граждан в размере 100 %).</w:t>
      </w:r>
    </w:p>
    <w:p w:rsidR="00000000" w:rsidRDefault="0025705F">
      <w:pPr>
        <w:shd w:val="clear" w:color="auto" w:fill="FFFFFF"/>
        <w:spacing w:before="5" w:line="312" w:lineRule="exact"/>
        <w:ind w:left="10" w:right="10" w:firstLine="418"/>
        <w:jc w:val="both"/>
      </w:pPr>
      <w:r>
        <w:rPr>
          <w:sz w:val="26"/>
          <w:szCs w:val="26"/>
        </w:rPr>
        <w:t>-</w:t>
      </w:r>
      <w:r>
        <w:rPr>
          <w:rFonts w:eastAsia="Times New Roman"/>
          <w:sz w:val="26"/>
          <w:szCs w:val="26"/>
        </w:rPr>
        <w:t>утвердить с 01.01.2010г. до 31.12.2012г. норматив горячего водоснабжения для потребителей, не имеющих приборов учета в размере 3,2 куб.м. на 1 чел</w:t>
      </w:r>
      <w:r>
        <w:rPr>
          <w:rFonts w:eastAsia="Times New Roman"/>
          <w:sz w:val="26"/>
          <w:szCs w:val="26"/>
        </w:rPr>
        <w:t>овека в месяц.</w:t>
      </w:r>
    </w:p>
    <w:p w:rsidR="00000000" w:rsidRDefault="0025705F">
      <w:pPr>
        <w:shd w:val="clear" w:color="auto" w:fill="FFFFFF"/>
        <w:spacing w:before="5" w:line="312" w:lineRule="exact"/>
        <w:ind w:left="5" w:firstLine="418"/>
        <w:jc w:val="both"/>
      </w:pPr>
      <w:r>
        <w:rPr>
          <w:sz w:val="26"/>
          <w:szCs w:val="26"/>
        </w:rPr>
        <w:t>-</w:t>
      </w:r>
      <w:r>
        <w:rPr>
          <w:rFonts w:eastAsia="Times New Roman"/>
          <w:sz w:val="26"/>
          <w:szCs w:val="26"/>
        </w:rPr>
        <w:t>тариф на горячее водоснабжение - 151 руб. 84 коп. с 1 человека в месяц без НДС ( с учетом стандарта платежей граждан в размере 100%) из расчета 47 руб. 45коп. за 1 куб. метр в месяц».</w:t>
      </w:r>
    </w:p>
    <w:p w:rsidR="00000000" w:rsidRDefault="0025705F">
      <w:pPr>
        <w:shd w:val="clear" w:color="auto" w:fill="FFFFFF"/>
        <w:tabs>
          <w:tab w:val="left" w:pos="4133"/>
        </w:tabs>
        <w:spacing w:before="5" w:line="312" w:lineRule="exact"/>
        <w:ind w:left="10" w:right="1997" w:firstLine="278"/>
      </w:pPr>
      <w:r>
        <w:rPr>
          <w:sz w:val="26"/>
          <w:szCs w:val="26"/>
        </w:rPr>
        <w:t xml:space="preserve">2. </w:t>
      </w:r>
      <w:r>
        <w:rPr>
          <w:rFonts w:eastAsia="Times New Roman"/>
          <w:sz w:val="26"/>
          <w:szCs w:val="26"/>
        </w:rPr>
        <w:t>Опубликовать данное Постановление в районной газете</w:t>
      </w:r>
      <w:r>
        <w:rPr>
          <w:rFonts w:eastAsia="Times New Roman"/>
          <w:sz w:val="26"/>
          <w:szCs w:val="26"/>
        </w:rPr>
        <w:br/>
        <w:t>«</w:t>
      </w:r>
      <w:r>
        <w:rPr>
          <w:rFonts w:eastAsia="Times New Roman"/>
          <w:sz w:val="26"/>
          <w:szCs w:val="26"/>
        </w:rPr>
        <w:t xml:space="preserve">Вести Дигории».      </w:t>
      </w:r>
      <w:r>
        <w:rPr>
          <w:rFonts w:ascii="Arial" w:eastAsia="Times New Roman" w:cs="Arial"/>
          <w:sz w:val="26"/>
          <w:szCs w:val="26"/>
        </w:rPr>
        <w:tab/>
      </w:r>
    </w:p>
    <w:p w:rsidR="00000000" w:rsidRDefault="0025705F" w:rsidP="0025705F">
      <w:pPr>
        <w:framePr w:h="393" w:hRule="exact" w:hSpace="38" w:wrap="auto" w:vAnchor="text" w:hAnchor="text" w:x="4403" w:y="164"/>
        <w:shd w:val="clear" w:color="auto" w:fill="FFFFFF"/>
      </w:pPr>
    </w:p>
    <w:p w:rsidR="0025705F" w:rsidRDefault="0025705F" w:rsidP="0025705F">
      <w:pPr>
        <w:framePr w:w="9269" w:h="1384" w:hRule="exact" w:hSpace="38" w:wrap="auto" w:vAnchor="text" w:hAnchor="text" w:x="-3" w:y="273"/>
        <w:shd w:val="clear" w:color="auto" w:fill="FFFFFF"/>
        <w:rPr>
          <w:rFonts w:eastAsia="Times New Roman"/>
          <w:sz w:val="26"/>
          <w:szCs w:val="26"/>
        </w:rPr>
      </w:pPr>
    </w:p>
    <w:p w:rsidR="0025705F" w:rsidRDefault="0025705F" w:rsidP="0025705F">
      <w:pPr>
        <w:framePr w:w="9269" w:h="1384" w:hRule="exact" w:hSpace="38" w:wrap="auto" w:vAnchor="text" w:hAnchor="text" w:x="-3" w:y="273"/>
        <w:shd w:val="clear" w:color="auto" w:fill="FFFFFF"/>
      </w:pPr>
      <w:r>
        <w:rPr>
          <w:noProof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2399030</wp:posOffset>
            </wp:positionH>
            <wp:positionV relativeFrom="paragraph">
              <wp:posOffset>60960</wp:posOffset>
            </wp:positionV>
            <wp:extent cx="1524000" cy="658495"/>
            <wp:effectExtent l="19050" t="0" r="0" b="0"/>
            <wp:wrapThrough wrapText="bothSides">
              <wp:wrapPolygon edited="0">
                <wp:start x="-270" y="0"/>
                <wp:lineTo x="-270" y="21246"/>
                <wp:lineTo x="21600" y="21246"/>
                <wp:lineTo x="21600" y="0"/>
                <wp:lineTo x="-27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sz w:val="26"/>
          <w:szCs w:val="26"/>
        </w:rPr>
        <w:t>Глава администрации</w:t>
      </w:r>
    </w:p>
    <w:p w:rsidR="00000000" w:rsidRDefault="0025705F" w:rsidP="0025705F">
      <w:pPr>
        <w:framePr w:w="9269" w:h="1384" w:hRule="exact" w:hSpace="38" w:wrap="auto" w:vAnchor="text" w:hAnchor="text" w:x="-3" w:y="273"/>
        <w:shd w:val="clear" w:color="auto" w:fill="FFFFFF"/>
        <w:ind w:left="14"/>
      </w:pPr>
      <w:r>
        <w:rPr>
          <w:rFonts w:eastAsia="Times New Roman"/>
          <w:sz w:val="26"/>
          <w:szCs w:val="26"/>
        </w:rPr>
        <w:t>муниципального образования</w:t>
      </w:r>
    </w:p>
    <w:p w:rsidR="00000000" w:rsidRDefault="0025705F" w:rsidP="0025705F">
      <w:pPr>
        <w:framePr w:w="9269" w:h="1384" w:hRule="exact" w:hSpace="38" w:wrap="auto" w:vAnchor="text" w:hAnchor="text" w:x="-3" w:y="273"/>
        <w:shd w:val="clear" w:color="auto" w:fill="FFFFFF"/>
        <w:tabs>
          <w:tab w:val="left" w:pos="3586"/>
          <w:tab w:val="left" w:pos="7670"/>
        </w:tabs>
        <w:spacing w:before="19"/>
      </w:pPr>
      <w:r>
        <w:rPr>
          <w:rFonts w:eastAsia="Times New Roman"/>
          <w:sz w:val="26"/>
          <w:szCs w:val="26"/>
        </w:rPr>
        <w:t xml:space="preserve">Дигорский район                              </w:t>
      </w:r>
      <w:r>
        <w:rPr>
          <w:rFonts w:ascii="Arial" w:eastAsia="Times New Roman" w:hAnsi="Arial" w:cs="Arial"/>
          <w:i/>
          <w:iCs/>
          <w:sz w:val="26"/>
          <w:szCs w:val="26"/>
        </w:rPr>
        <w:tab/>
      </w:r>
      <w:r>
        <w:rPr>
          <w:rFonts w:eastAsia="Times New Roman"/>
          <w:sz w:val="26"/>
          <w:szCs w:val="26"/>
        </w:rPr>
        <w:t>А.В. Койбаев</w:t>
      </w:r>
    </w:p>
    <w:p w:rsidR="0025705F" w:rsidRDefault="0025705F">
      <w:pPr>
        <w:shd w:val="clear" w:color="auto" w:fill="FFFFFF"/>
      </w:pPr>
    </w:p>
    <w:sectPr w:rsidR="0025705F">
      <w:type w:val="continuous"/>
      <w:pgSz w:w="11909" w:h="16834"/>
      <w:pgMar w:top="804" w:right="1761" w:bottom="360" w:left="77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E62EC6"/>
    <w:rsid w:val="0025705F"/>
    <w:rsid w:val="00E62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1585</Characters>
  <Application>Microsoft Office Word</Application>
  <DocSecurity>0</DocSecurity>
  <Lines>13</Lines>
  <Paragraphs>3</Paragraphs>
  <ScaleCrop>false</ScaleCrop>
  <Company>Microsoft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2011-04-06T05:30:00Z</dcterms:created>
  <dcterms:modified xsi:type="dcterms:W3CDTF">2011-04-06T05:33:00Z</dcterms:modified>
</cp:coreProperties>
</file>